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</w:t>
      </w:r>
      <w:proofErr w:type="gramStart"/>
      <w:r>
        <w:rPr>
          <w:rFonts w:ascii="Verdana" w:hAnsi="Verdana"/>
          <w:sz w:val="18"/>
          <w:szCs w:val="18"/>
        </w:rPr>
        <w:t>10a</w:t>
      </w:r>
      <w:proofErr w:type="gramEnd"/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5A34BB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</w:t>
      </w:r>
      <w:r w:rsidR="0098061D" w:rsidRPr="003B2C76">
        <w:rPr>
          <w:rFonts w:ascii="Verdana" w:hAnsi="Verdana"/>
          <w:highlight w:val="black"/>
        </w:rPr>
        <w:t xml:space="preserve">KB, </w:t>
      </w:r>
      <w:r w:rsidR="00E45020" w:rsidRPr="003B2C76">
        <w:rPr>
          <w:rFonts w:ascii="Verdana" w:hAnsi="Verdana"/>
          <w:highlight w:val="black"/>
        </w:rPr>
        <w:t>č</w:t>
      </w:r>
      <w:r w:rsidRPr="003B2C76">
        <w:rPr>
          <w:rFonts w:ascii="Verdana" w:hAnsi="Verdana"/>
          <w:highlight w:val="black"/>
        </w:rPr>
        <w:t xml:space="preserve">. </w:t>
      </w:r>
      <w:proofErr w:type="spellStart"/>
      <w:r w:rsidRPr="003B2C76">
        <w:rPr>
          <w:rFonts w:ascii="Verdana" w:hAnsi="Verdana"/>
          <w:highlight w:val="black"/>
        </w:rPr>
        <w:t>ú.</w:t>
      </w:r>
      <w:proofErr w:type="spellEnd"/>
      <w:r w:rsidRPr="003B2C76">
        <w:rPr>
          <w:rFonts w:ascii="Verdana" w:hAnsi="Verdana"/>
          <w:highlight w:val="black"/>
        </w:rPr>
        <w:t xml:space="preserve">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98061D" w:rsidRDefault="004B44A6" w:rsidP="005E54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T</w:t>
      </w:r>
      <w:r w:rsidR="004461F1">
        <w:rPr>
          <w:rFonts w:ascii="Verdana" w:hAnsi="Verdana"/>
          <w:b/>
        </w:rPr>
        <w:t>J</w:t>
      </w:r>
      <w:r>
        <w:rPr>
          <w:rFonts w:ascii="Verdana" w:hAnsi="Verdana"/>
          <w:b/>
        </w:rPr>
        <w:t xml:space="preserve"> Sokol Lázně Kynžvart</w:t>
      </w:r>
      <w:r w:rsidR="00CB1A72">
        <w:rPr>
          <w:rFonts w:ascii="Verdana" w:hAnsi="Verdana"/>
        </w:rPr>
        <w:t>,</w:t>
      </w:r>
      <w:r w:rsidR="00E45020">
        <w:rPr>
          <w:rFonts w:ascii="Verdana" w:hAnsi="Verdana"/>
        </w:rPr>
        <w:t xml:space="preserve"> </w:t>
      </w:r>
      <w:r w:rsidR="004461F1" w:rsidRPr="00E7730D">
        <w:rPr>
          <w:rFonts w:ascii="Verdana" w:hAnsi="Verdana"/>
          <w:b/>
        </w:rPr>
        <w:t>z.s</w:t>
      </w:r>
      <w:r w:rsidR="004461F1">
        <w:rPr>
          <w:rFonts w:ascii="Verdana" w:hAnsi="Verdana"/>
        </w:rPr>
        <w:t>.</w:t>
      </w:r>
      <w:r w:rsidR="00E45020">
        <w:rPr>
          <w:rFonts w:ascii="Verdana" w:hAnsi="Verdana"/>
        </w:rPr>
        <w:t>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Nádražní 4</w:t>
      </w:r>
      <w:r w:rsidR="0007601B">
        <w:rPr>
          <w:rFonts w:ascii="Verdana" w:hAnsi="Verdana"/>
        </w:rPr>
        <w:t>36</w:t>
      </w:r>
      <w:r w:rsidR="002613DD">
        <w:rPr>
          <w:rFonts w:ascii="Verdana" w:hAnsi="Verdana"/>
        </w:rPr>
        <w:t xml:space="preserve">, 354 91 Lázně Kynžvart, IČ: </w:t>
      </w:r>
      <w:r>
        <w:rPr>
          <w:rFonts w:ascii="Verdana" w:hAnsi="Verdana"/>
        </w:rPr>
        <w:t>47723670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předse</w:t>
      </w:r>
      <w:r>
        <w:rPr>
          <w:rFonts w:ascii="Verdana" w:hAnsi="Verdana"/>
        </w:rPr>
        <w:t>dou pan</w:t>
      </w:r>
      <w:r w:rsidR="00F91043">
        <w:rPr>
          <w:rFonts w:ascii="Verdana" w:hAnsi="Verdana"/>
        </w:rPr>
        <w:t>í</w:t>
      </w:r>
      <w:r w:rsidR="002613DD">
        <w:rPr>
          <w:rFonts w:ascii="Verdana" w:hAnsi="Verdana"/>
        </w:rPr>
        <w:t xml:space="preserve"> </w:t>
      </w:r>
      <w:r w:rsidR="00F91043">
        <w:rPr>
          <w:rFonts w:ascii="Verdana" w:hAnsi="Verdana"/>
        </w:rPr>
        <w:t>Danielou Radovou</w:t>
      </w:r>
      <w:r w:rsidR="002613DD">
        <w:rPr>
          <w:rFonts w:ascii="Verdana" w:hAnsi="Verdana"/>
        </w:rPr>
        <w:t xml:space="preserve">, </w:t>
      </w:r>
      <w:r w:rsidR="0098061D">
        <w:rPr>
          <w:rFonts w:ascii="Verdana" w:hAnsi="Verdana"/>
        </w:rPr>
        <w:t xml:space="preserve">nar. </w:t>
      </w:r>
      <w:r w:rsidR="0023739D">
        <w:rPr>
          <w:rFonts w:ascii="Verdana" w:hAnsi="Verdana"/>
        </w:rPr>
        <w:t>2.</w:t>
      </w:r>
      <w:r w:rsidR="00F91043">
        <w:rPr>
          <w:rFonts w:ascii="Verdana" w:hAnsi="Verdana"/>
        </w:rPr>
        <w:t>2</w:t>
      </w:r>
      <w:r w:rsidR="0023739D">
        <w:rPr>
          <w:rFonts w:ascii="Verdana" w:hAnsi="Verdana"/>
        </w:rPr>
        <w:t>.197</w:t>
      </w:r>
      <w:r w:rsidR="00F91043">
        <w:rPr>
          <w:rFonts w:ascii="Verdana" w:hAnsi="Verdana"/>
        </w:rPr>
        <w:t>9</w:t>
      </w:r>
      <w:r w:rsidR="0098061D">
        <w:rPr>
          <w:rFonts w:ascii="Verdana" w:hAnsi="Verdana"/>
        </w:rPr>
        <w:t>,</w:t>
      </w:r>
      <w:r>
        <w:rPr>
          <w:rFonts w:ascii="Verdana" w:hAnsi="Verdana"/>
        </w:rPr>
        <w:t xml:space="preserve"> trvale</w:t>
      </w:r>
      <w:r w:rsidR="0098061D">
        <w:rPr>
          <w:rFonts w:ascii="Verdana" w:hAnsi="Verdana"/>
        </w:rPr>
        <w:t xml:space="preserve"> bytem </w:t>
      </w:r>
      <w:r w:rsidR="00F91043">
        <w:rPr>
          <w:rFonts w:ascii="Verdana" w:hAnsi="Verdana"/>
        </w:rPr>
        <w:t>Královské svahy 433</w:t>
      </w:r>
      <w:r w:rsidR="0023739D">
        <w:rPr>
          <w:rFonts w:ascii="Verdana" w:hAnsi="Verdana"/>
        </w:rPr>
        <w:t>, 354 91 Lázně Kynžvart</w:t>
      </w:r>
    </w:p>
    <w:p w:rsidR="005E54EB" w:rsidRDefault="0098061D" w:rsidP="0098061D">
      <w:pPr>
        <w:pStyle w:val="Odstavecseseznamem"/>
        <w:jc w:val="both"/>
        <w:rPr>
          <w:rFonts w:ascii="Verdana" w:hAnsi="Verdana"/>
        </w:rPr>
      </w:pPr>
      <w:r w:rsidRPr="0098061D">
        <w:rPr>
          <w:rFonts w:ascii="Verdana" w:hAnsi="Verdana"/>
        </w:rPr>
        <w:t xml:space="preserve">Bankovní spojení: </w:t>
      </w:r>
      <w:r w:rsidR="00F91043">
        <w:rPr>
          <w:rFonts w:ascii="Verdana" w:hAnsi="Verdana"/>
        </w:rPr>
        <w:t>MONETA Money Bank, a.s.</w:t>
      </w:r>
      <w:proofErr w:type="gramStart"/>
      <w:r w:rsidR="00F91043">
        <w:rPr>
          <w:rFonts w:ascii="Verdana" w:hAnsi="Verdana"/>
        </w:rPr>
        <w:t xml:space="preserve">, </w:t>
      </w:r>
      <w:r w:rsidR="0023739D">
        <w:rPr>
          <w:rFonts w:ascii="Verdana" w:hAnsi="Verdana"/>
        </w:rPr>
        <w:t xml:space="preserve"> </w:t>
      </w:r>
      <w:r w:rsidR="00F91043">
        <w:rPr>
          <w:rFonts w:ascii="Verdana" w:hAnsi="Verdana"/>
        </w:rPr>
        <w:t>MMB</w:t>
      </w:r>
      <w:proofErr w:type="gramEnd"/>
      <w:r w:rsidR="00F91043">
        <w:rPr>
          <w:rFonts w:ascii="Verdana" w:hAnsi="Verdana"/>
        </w:rPr>
        <w:t xml:space="preserve">-Cheb, </w:t>
      </w:r>
      <w:r w:rsidR="00F91043" w:rsidRPr="003B2C76">
        <w:rPr>
          <w:rFonts w:ascii="Verdana" w:hAnsi="Verdana"/>
          <w:highlight w:val="black"/>
        </w:rPr>
        <w:t>č.ú.:222389306/0600</w:t>
      </w:r>
      <w:bookmarkStart w:id="0" w:name="_GoBack"/>
      <w:bookmarkEnd w:id="0"/>
    </w:p>
    <w:p w:rsidR="005A34BB" w:rsidRDefault="005A34BB" w:rsidP="0098061D">
      <w:pPr>
        <w:pStyle w:val="Odstavecseseznamem"/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2613DD" w:rsidP="002613DD">
      <w:pPr>
        <w:jc w:val="both"/>
        <w:rPr>
          <w:rFonts w:ascii="Verdana" w:hAnsi="Verdana"/>
        </w:rPr>
      </w:pPr>
    </w:p>
    <w:p w:rsidR="002613DD" w:rsidRDefault="00555DC2" w:rsidP="002613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2613DD">
        <w:rPr>
          <w:rFonts w:ascii="Verdana" w:hAnsi="Verdana"/>
          <w:b/>
        </w:rPr>
        <w:t>: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Dne </w:t>
      </w:r>
      <w:r w:rsidR="00F91043">
        <w:rPr>
          <w:rFonts w:ascii="Verdana" w:hAnsi="Verdana"/>
        </w:rPr>
        <w:t>2</w:t>
      </w:r>
      <w:r w:rsidR="003F3C6B">
        <w:rPr>
          <w:rFonts w:ascii="Verdana" w:hAnsi="Verdana"/>
        </w:rPr>
        <w:t>7</w:t>
      </w:r>
      <w:r w:rsidR="00184AE7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F91043">
        <w:rPr>
          <w:rFonts w:ascii="Verdana" w:hAnsi="Verdana"/>
        </w:rPr>
        <w:t>1</w:t>
      </w:r>
      <w:r w:rsidR="00031054">
        <w:rPr>
          <w:rFonts w:ascii="Verdana" w:hAnsi="Verdana"/>
        </w:rPr>
        <w:t>.</w:t>
      </w:r>
      <w:r>
        <w:rPr>
          <w:rFonts w:ascii="Verdana" w:hAnsi="Verdana"/>
        </w:rPr>
        <w:t>201</w:t>
      </w:r>
      <w:r w:rsidR="00F91043">
        <w:rPr>
          <w:rFonts w:ascii="Verdana" w:hAnsi="Verdana"/>
        </w:rPr>
        <w:t>7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neinvestiční příspěvek (dále jen </w:t>
      </w:r>
      <w:r w:rsidR="00184AE7" w:rsidRPr="00184AE7">
        <w:rPr>
          <w:rFonts w:ascii="Verdana" w:hAnsi="Verdana"/>
          <w:i/>
        </w:rPr>
        <w:t>žádost o dotaci</w:t>
      </w:r>
      <w:r w:rsidR="00031054">
        <w:rPr>
          <w:rFonts w:ascii="Verdana" w:hAnsi="Verdana"/>
        </w:rPr>
        <w:t>) na rok 201</w:t>
      </w:r>
      <w:r w:rsidR="00F91043">
        <w:rPr>
          <w:rFonts w:ascii="Verdana" w:hAnsi="Verdana"/>
        </w:rPr>
        <w:t>7</w:t>
      </w:r>
      <w:r w:rsidR="00031054">
        <w:rPr>
          <w:rFonts w:ascii="Verdana" w:hAnsi="Verdana"/>
        </w:rPr>
        <w:t xml:space="preserve"> </w:t>
      </w:r>
      <w:r w:rsidR="00EC25EC">
        <w:rPr>
          <w:rFonts w:ascii="Verdana" w:hAnsi="Verdana"/>
        </w:rPr>
        <w:t>pro účely zajištění činnosti klubu.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3B0CCA" w:rsidRDefault="00184AE7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23739D">
        <w:rPr>
          <w:rFonts w:ascii="Verdana" w:hAnsi="Verdana"/>
        </w:rPr>
        <w:t>D</w:t>
      </w:r>
      <w:r w:rsidRPr="0023739D">
        <w:rPr>
          <w:rFonts w:ascii="Verdana" w:hAnsi="Verdana"/>
        </w:rPr>
        <w:t>otac</w:t>
      </w:r>
      <w:r w:rsidR="009742F3" w:rsidRPr="0023739D">
        <w:rPr>
          <w:rFonts w:ascii="Verdana" w:hAnsi="Verdana"/>
        </w:rPr>
        <w:t>e</w:t>
      </w:r>
      <w:r w:rsidRPr="0023739D">
        <w:rPr>
          <w:rFonts w:ascii="Verdana" w:hAnsi="Verdana"/>
        </w:rPr>
        <w:t xml:space="preserve"> byla schválena dne </w:t>
      </w:r>
      <w:r w:rsidR="00F91043">
        <w:rPr>
          <w:rFonts w:ascii="Verdana" w:hAnsi="Verdana"/>
        </w:rPr>
        <w:t>30</w:t>
      </w:r>
      <w:r w:rsidR="0023739D">
        <w:rPr>
          <w:rFonts w:ascii="Verdana" w:hAnsi="Verdana"/>
        </w:rPr>
        <w:t>.</w:t>
      </w:r>
      <w:r w:rsidR="00F91043">
        <w:rPr>
          <w:rFonts w:ascii="Verdana" w:hAnsi="Verdana"/>
        </w:rPr>
        <w:t>1</w:t>
      </w:r>
      <w:r w:rsidR="0023739D">
        <w:rPr>
          <w:rFonts w:ascii="Verdana" w:hAnsi="Verdana"/>
        </w:rPr>
        <w:t>.201</w:t>
      </w:r>
      <w:r w:rsidR="00F91043">
        <w:rPr>
          <w:rFonts w:ascii="Verdana" w:hAnsi="Verdana"/>
        </w:rPr>
        <w:t>7</w:t>
      </w:r>
      <w:r w:rsidRPr="0023739D">
        <w:rPr>
          <w:rFonts w:ascii="Verdana" w:hAnsi="Verdana"/>
        </w:rPr>
        <w:t xml:space="preserve"> na </w:t>
      </w:r>
      <w:r w:rsidR="00031054">
        <w:rPr>
          <w:rFonts w:ascii="Verdana" w:hAnsi="Verdana"/>
        </w:rPr>
        <w:t>X</w:t>
      </w:r>
      <w:r w:rsidR="00F91043">
        <w:rPr>
          <w:rFonts w:ascii="Verdana" w:hAnsi="Verdana"/>
        </w:rPr>
        <w:t>XII</w:t>
      </w:r>
      <w:r w:rsidRPr="0023739D">
        <w:rPr>
          <w:rFonts w:ascii="Verdana" w:hAnsi="Verdana"/>
        </w:rPr>
        <w:t>. veřejném zasedání městského zastupitelstva poskytovatele pod u</w:t>
      </w:r>
      <w:r w:rsidR="00BA4876" w:rsidRPr="0023739D">
        <w:rPr>
          <w:rFonts w:ascii="Verdana" w:hAnsi="Verdana"/>
        </w:rPr>
        <w:t xml:space="preserve">snesením č. </w:t>
      </w:r>
      <w:r w:rsidR="00725E24">
        <w:rPr>
          <w:rFonts w:ascii="Verdana" w:hAnsi="Verdana"/>
        </w:rPr>
        <w:t>31.</w:t>
      </w:r>
      <w:r w:rsidR="00F91043">
        <w:rPr>
          <w:rFonts w:ascii="Verdana" w:hAnsi="Verdana"/>
        </w:rPr>
        <w:t xml:space="preserve"> Rozpočet a příloha </w:t>
      </w:r>
    </w:p>
    <w:p w:rsidR="003B0CCA" w:rsidRDefault="003B0CCA" w:rsidP="00184AE7">
      <w:pPr>
        <w:spacing w:after="0"/>
        <w:jc w:val="both"/>
        <w:rPr>
          <w:rFonts w:ascii="Verdana" w:hAnsi="Verdana"/>
        </w:rPr>
      </w:pPr>
    </w:p>
    <w:p w:rsidR="00184AE7" w:rsidRDefault="00F91043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č.1 byla schválena dne </w:t>
      </w:r>
      <w:r w:rsidR="00062B1F">
        <w:rPr>
          <w:rFonts w:ascii="Verdana" w:hAnsi="Verdana"/>
        </w:rPr>
        <w:t>27.3.2017</w:t>
      </w:r>
      <w:r>
        <w:rPr>
          <w:rFonts w:ascii="Verdana" w:hAnsi="Verdana"/>
        </w:rPr>
        <w:t xml:space="preserve"> na XXIII. veřejném zasedání městského zastupitelstva poskytovatele pod usnesením č. </w:t>
      </w:r>
      <w:r w:rsidR="00062B1F">
        <w:rPr>
          <w:rFonts w:ascii="Verdana" w:hAnsi="Verdana"/>
        </w:rPr>
        <w:t>11.1,11.2,11.3.</w:t>
      </w: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jednorázové</w:t>
      </w:r>
      <w:r w:rsidR="00126418">
        <w:rPr>
          <w:rFonts w:ascii="Verdana" w:hAnsi="Verdana"/>
        </w:rPr>
        <w:t>ho finančního</w:t>
      </w:r>
      <w:r>
        <w:rPr>
          <w:rFonts w:ascii="Verdana" w:hAnsi="Verdana"/>
        </w:rPr>
        <w:t xml:space="preserve"> plnění ze strany poskytovatele ve výši </w:t>
      </w:r>
      <w:r w:rsidR="00F91043" w:rsidRPr="00F91043">
        <w:rPr>
          <w:rFonts w:ascii="Verdana" w:hAnsi="Verdana"/>
          <w:b/>
        </w:rPr>
        <w:t>222</w:t>
      </w:r>
      <w:r w:rsidRPr="00EC25EC">
        <w:rPr>
          <w:rFonts w:ascii="Verdana" w:hAnsi="Verdana"/>
          <w:b/>
        </w:rPr>
        <w:t>.000,- Kč (slovy:</w:t>
      </w:r>
      <w:r w:rsidR="005A34BB">
        <w:rPr>
          <w:rFonts w:ascii="Verdana" w:hAnsi="Verdana"/>
          <w:b/>
        </w:rPr>
        <w:t xml:space="preserve"> </w:t>
      </w:r>
      <w:proofErr w:type="spellStart"/>
      <w:r w:rsidR="00F91043">
        <w:rPr>
          <w:rFonts w:ascii="Verdana" w:hAnsi="Verdana"/>
          <w:b/>
        </w:rPr>
        <w:t>dvěstědvacetdva</w:t>
      </w:r>
      <w:r w:rsidRPr="00EC25EC">
        <w:rPr>
          <w:rFonts w:ascii="Verdana" w:hAnsi="Verdana"/>
          <w:b/>
        </w:rPr>
        <w:t>tisíckorunčeských</w:t>
      </w:r>
      <w:proofErr w:type="spellEnd"/>
      <w:r w:rsidRPr="00EC25EC">
        <w:rPr>
          <w:rFonts w:ascii="Verdana" w:hAnsi="Verdana"/>
          <w:b/>
        </w:rPr>
        <w:t>)</w:t>
      </w:r>
      <w:r>
        <w:rPr>
          <w:rFonts w:ascii="Verdana" w:hAnsi="Verdana"/>
        </w:rPr>
        <w:t>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CC448C" w:rsidRPr="0076668C" w:rsidRDefault="00A779AE" w:rsidP="0076668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690198">
        <w:rPr>
          <w:rFonts w:ascii="Verdana" w:hAnsi="Verdana"/>
        </w:rPr>
        <w:t>je financování</w:t>
      </w:r>
      <w:r w:rsidR="00294B50">
        <w:rPr>
          <w:rFonts w:ascii="Verdana" w:hAnsi="Verdana"/>
        </w:rPr>
        <w:t xml:space="preserve"> </w:t>
      </w:r>
      <w:proofErr w:type="gramStart"/>
      <w:r w:rsidR="005A34BB">
        <w:rPr>
          <w:rFonts w:ascii="Verdana" w:hAnsi="Verdana"/>
        </w:rPr>
        <w:t>činnosti</w:t>
      </w:r>
      <w:r w:rsidR="00031054">
        <w:rPr>
          <w:rFonts w:ascii="Verdana" w:hAnsi="Verdana"/>
        </w:rPr>
        <w:t xml:space="preserve"> </w:t>
      </w:r>
      <w:r w:rsidR="005A34BB">
        <w:rPr>
          <w:rFonts w:ascii="Verdana" w:hAnsi="Verdana"/>
        </w:rPr>
        <w:t xml:space="preserve"> TJ</w:t>
      </w:r>
      <w:proofErr w:type="gramEnd"/>
      <w:r w:rsidR="005A34BB">
        <w:rPr>
          <w:rFonts w:ascii="Verdana" w:hAnsi="Verdana"/>
        </w:rPr>
        <w:t xml:space="preserve"> Sokol a to konkrétně</w:t>
      </w:r>
      <w:r w:rsidR="00725E24">
        <w:rPr>
          <w:rFonts w:ascii="Verdana" w:hAnsi="Verdana"/>
        </w:rPr>
        <w:t xml:space="preserve">  pronájem sportovišť, </w:t>
      </w:r>
      <w:r w:rsidR="005A34BB">
        <w:rPr>
          <w:rFonts w:ascii="Verdana" w:hAnsi="Verdana"/>
        </w:rPr>
        <w:t xml:space="preserve"> </w:t>
      </w:r>
      <w:r w:rsidR="0076668C">
        <w:rPr>
          <w:rFonts w:ascii="Verdana" w:hAnsi="Verdana"/>
        </w:rPr>
        <w:t>cestovní náhrad</w:t>
      </w:r>
      <w:r w:rsidR="005A34BB">
        <w:rPr>
          <w:rFonts w:ascii="Verdana" w:hAnsi="Verdana"/>
        </w:rPr>
        <w:t>y</w:t>
      </w:r>
      <w:r w:rsidR="0076668C">
        <w:rPr>
          <w:rFonts w:ascii="Verdana" w:hAnsi="Verdana"/>
        </w:rPr>
        <w:t xml:space="preserve"> za </w:t>
      </w:r>
      <w:r w:rsidR="005A34BB">
        <w:rPr>
          <w:rFonts w:ascii="Verdana" w:hAnsi="Verdana"/>
        </w:rPr>
        <w:t>cesty</w:t>
      </w:r>
      <w:r w:rsidR="00725E24">
        <w:rPr>
          <w:rFonts w:ascii="Verdana" w:hAnsi="Verdana"/>
        </w:rPr>
        <w:t xml:space="preserve"> na</w:t>
      </w:r>
      <w:r w:rsidR="005A34BB">
        <w:rPr>
          <w:rFonts w:ascii="Verdana" w:hAnsi="Verdana"/>
        </w:rPr>
        <w:t xml:space="preserve"> </w:t>
      </w:r>
      <w:r w:rsidR="0076668C">
        <w:rPr>
          <w:rFonts w:ascii="Verdana" w:hAnsi="Verdana"/>
        </w:rPr>
        <w:t>turnaje, zápasy a soustředění,</w:t>
      </w:r>
      <w:r w:rsidR="00725E24">
        <w:rPr>
          <w:rFonts w:ascii="Verdana" w:hAnsi="Verdana"/>
        </w:rPr>
        <w:t xml:space="preserve"> svazové poplatky, vklady do turnajů, turnajové ceny,</w:t>
      </w:r>
      <w:r w:rsidR="0076668C">
        <w:rPr>
          <w:rFonts w:ascii="Verdana" w:hAnsi="Verdana"/>
        </w:rPr>
        <w:t xml:space="preserve"> výplaty rozhodčích</w:t>
      </w:r>
      <w:r w:rsidR="00725E24">
        <w:rPr>
          <w:rFonts w:ascii="Verdana" w:hAnsi="Verdana"/>
        </w:rPr>
        <w:t>, náklady na správce hřiště, objektu a účetní dle Dohod o provedení práce,</w:t>
      </w:r>
      <w:r w:rsidR="0076668C">
        <w:rPr>
          <w:rFonts w:ascii="Verdana" w:hAnsi="Verdana"/>
        </w:rPr>
        <w:t xml:space="preserve"> nákup sportovního vybavení družstev fotbalistů, házenkářek a nohejbalistů.</w:t>
      </w:r>
    </w:p>
    <w:p w:rsidR="00F80B5E" w:rsidRDefault="00F80B5E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F80B5E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se zavazuje finanční částku tvořící poskytova</w:t>
      </w:r>
      <w:r w:rsidRPr="0023739D">
        <w:rPr>
          <w:rFonts w:ascii="Verdana" w:hAnsi="Verdana"/>
        </w:rPr>
        <w:t>n</w:t>
      </w:r>
      <w:r>
        <w:rPr>
          <w:rFonts w:ascii="Verdana" w:hAnsi="Verdana"/>
        </w:rPr>
        <w:t xml:space="preserve">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23739D">
        <w:rPr>
          <w:rFonts w:ascii="Verdana" w:hAnsi="Verdana"/>
        </w:rPr>
        <w:t>a to do 21 dnů od podpisu této smlouvy oběma účastníky. Příjemce s</w:t>
      </w:r>
      <w:r w:rsidR="005A34BB" w:rsidRPr="0023739D">
        <w:rPr>
          <w:rFonts w:ascii="Verdana" w:hAnsi="Verdana"/>
        </w:rPr>
        <w:t>e zavazuje tuto dotaci přijmout a použít ji</w:t>
      </w:r>
      <w:r w:rsidR="005A34BB">
        <w:rPr>
          <w:rFonts w:ascii="Verdana" w:hAnsi="Verdana"/>
        </w:rPr>
        <w:t xml:space="preserve"> pouze za účelem, stanoveným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294B50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</w:t>
      </w:r>
      <w:r w:rsidR="00F91043">
        <w:rPr>
          <w:rFonts w:ascii="Verdana" w:hAnsi="Verdana"/>
        </w:rPr>
        <w:t>7</w:t>
      </w:r>
      <w:r w:rsidR="006F7091">
        <w:rPr>
          <w:rFonts w:ascii="Verdana" w:hAnsi="Verdana"/>
        </w:rPr>
        <w:t>, finanční částku tvořící dotaci je však příjemc</w:t>
      </w:r>
      <w:r w:rsidR="00FA0D26">
        <w:rPr>
          <w:rFonts w:ascii="Verdana" w:hAnsi="Verdana"/>
        </w:rPr>
        <w:t xml:space="preserve">e povinen vyčerpat nejdéle do </w:t>
      </w:r>
      <w:r w:rsidR="00F91043">
        <w:rPr>
          <w:rFonts w:ascii="Verdana" w:hAnsi="Verdana"/>
        </w:rPr>
        <w:t>15</w:t>
      </w:r>
      <w:r w:rsidR="00FA0D26">
        <w:rPr>
          <w:rFonts w:ascii="Verdana" w:hAnsi="Verdana"/>
        </w:rPr>
        <w:t>.1</w:t>
      </w:r>
      <w:r w:rsidR="00F91043">
        <w:rPr>
          <w:rFonts w:ascii="Verdana" w:hAnsi="Verdana"/>
        </w:rPr>
        <w:t>2</w:t>
      </w:r>
      <w:r w:rsidR="006F7091">
        <w:rPr>
          <w:rFonts w:ascii="Verdana" w:hAnsi="Verdana"/>
        </w:rPr>
        <w:t>.201</w:t>
      </w:r>
      <w:r w:rsidR="00F91043">
        <w:rPr>
          <w:rFonts w:ascii="Verdana" w:hAnsi="Verdana"/>
        </w:rPr>
        <w:t>7</w:t>
      </w:r>
      <w:r w:rsidR="006F7091">
        <w:rPr>
          <w:rFonts w:ascii="Verdana" w:hAnsi="Verdana"/>
        </w:rPr>
        <w:t xml:space="preserve">. Zároveň je příjemce povinen do </w:t>
      </w:r>
      <w:r w:rsidR="00FA0D26">
        <w:rPr>
          <w:rFonts w:ascii="Verdana" w:hAnsi="Verdana"/>
        </w:rPr>
        <w:t>3</w:t>
      </w:r>
      <w:r w:rsidR="0023739D">
        <w:rPr>
          <w:rFonts w:ascii="Verdana" w:hAnsi="Verdana"/>
        </w:rPr>
        <w:t>1</w:t>
      </w:r>
      <w:r w:rsidR="00FA0D26"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6F7091">
        <w:rPr>
          <w:rFonts w:ascii="Verdana" w:hAnsi="Verdana"/>
        </w:rPr>
        <w:t>.201</w:t>
      </w:r>
      <w:r w:rsidR="00F91043">
        <w:rPr>
          <w:rFonts w:ascii="Verdana" w:hAnsi="Verdana"/>
        </w:rPr>
        <w:t>7</w:t>
      </w:r>
      <w:r w:rsidR="006F7091">
        <w:rPr>
          <w:rFonts w:ascii="Verdana" w:hAnsi="Verdana"/>
        </w:rPr>
        <w:t xml:space="preserve"> předložit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seznam předložených účetních dokladů a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r w:rsidR="00F91043">
        <w:rPr>
          <w:rFonts w:ascii="Verdana" w:hAnsi="Verdana"/>
        </w:rPr>
        <w:t>15</w:t>
      </w:r>
      <w:r>
        <w:rPr>
          <w:rFonts w:ascii="Verdana" w:hAnsi="Verdana"/>
        </w:rPr>
        <w:t>.1</w:t>
      </w:r>
      <w:r w:rsidR="00F91043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F91043">
        <w:rPr>
          <w:rFonts w:ascii="Verdana" w:hAnsi="Verdana"/>
        </w:rPr>
        <w:t>7</w:t>
      </w:r>
      <w:r w:rsidR="00E958BB">
        <w:rPr>
          <w:rFonts w:ascii="Verdana" w:hAnsi="Verdana"/>
        </w:rPr>
        <w:t xml:space="preserve"> zcela či zčásti nevyčerpá, je povinen </w:t>
      </w:r>
      <w:r>
        <w:rPr>
          <w:rFonts w:ascii="Verdana" w:hAnsi="Verdana"/>
        </w:rPr>
        <w:t>předložit poskytovateli do 3</w:t>
      </w:r>
      <w:r w:rsidR="0023739D">
        <w:rPr>
          <w:rFonts w:ascii="Verdana" w:hAnsi="Verdana"/>
        </w:rPr>
        <w:t>1</w:t>
      </w:r>
      <w:r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F91043">
        <w:rPr>
          <w:rFonts w:ascii="Verdana" w:hAnsi="Verdana"/>
        </w:rPr>
        <w:t>7</w:t>
      </w:r>
      <w:r w:rsidR="00E958BB">
        <w:rPr>
          <w:rFonts w:ascii="Verdana" w:hAnsi="Verdana"/>
        </w:rPr>
        <w:t xml:space="preserve"> finanční vypořádání dotace. Zároveň je příjemce povinen nevyčerpanou dotaci či její část vrátit, a to do 31.01.201</w:t>
      </w:r>
      <w:r w:rsidR="00F91043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062B1F" w:rsidRDefault="00062B1F" w:rsidP="003A2FB0">
      <w:pPr>
        <w:spacing w:after="0"/>
        <w:jc w:val="both"/>
        <w:rPr>
          <w:rFonts w:ascii="Verdana" w:hAnsi="Verdana"/>
        </w:rPr>
      </w:pPr>
    </w:p>
    <w:p w:rsidR="00062B1F" w:rsidRDefault="00062B1F" w:rsidP="003A2FB0">
      <w:pPr>
        <w:spacing w:after="0"/>
        <w:jc w:val="both"/>
        <w:rPr>
          <w:rFonts w:ascii="Verdana" w:hAnsi="Verdana"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lastRenderedPageBreak/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nadále poskytnutou dotaci čerpat. V případě zrušení právnické osoby s likvidací je příjemce povinen celou dotaci či její nevyčerpanou část vrátit na shora 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1551B8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>z částky 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031054">
        <w:rPr>
          <w:rFonts w:ascii="Verdana" w:hAnsi="Verdana" w:cs="Arial"/>
          <w:bCs/>
          <w:shd w:val="clear" w:color="auto" w:fill="FFFFFF"/>
        </w:rPr>
        <w:t>……………………………………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130B23" w:rsidRDefault="0068775C" w:rsidP="0068775C">
      <w:pPr>
        <w:jc w:val="both"/>
        <w:rPr>
          <w:rFonts w:ascii="Verdana" w:hAnsi="Verdana"/>
          <w:sz w:val="24"/>
          <w:highlight w:val="yellow"/>
        </w:rPr>
      </w:pPr>
      <w:r>
        <w:rPr>
          <w:rFonts w:ascii="Verdana" w:hAnsi="Verdana"/>
        </w:rPr>
        <w:t xml:space="preserve">…………………………………………..      </w:t>
      </w:r>
      <w:r w:rsidR="00130B23">
        <w:rPr>
          <w:rFonts w:ascii="Verdana" w:hAnsi="Verdana"/>
        </w:rPr>
        <w:t xml:space="preserve">                     …………………………………………………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Město Lázně </w:t>
      </w:r>
      <w:proofErr w:type="gramStart"/>
      <w:r w:rsidRPr="00130B23">
        <w:rPr>
          <w:rFonts w:ascii="Verdana" w:hAnsi="Verdana"/>
        </w:rPr>
        <w:t xml:space="preserve">Kynžvart,   </w:t>
      </w:r>
      <w:proofErr w:type="gramEnd"/>
      <w:r w:rsidR="00130B23" w:rsidRPr="00130B23">
        <w:rPr>
          <w:rFonts w:ascii="Verdana" w:hAnsi="Verdana"/>
        </w:rPr>
        <w:t xml:space="preserve">                               Tělovýchovná jednota Sokol 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zastoupené </w:t>
      </w:r>
      <w:proofErr w:type="gramStart"/>
      <w:r w:rsidRPr="00130B23">
        <w:rPr>
          <w:rFonts w:ascii="Verdana" w:hAnsi="Verdana"/>
        </w:rPr>
        <w:t xml:space="preserve">starostou,   </w:t>
      </w:r>
      <w:proofErr w:type="gramEnd"/>
      <w:r w:rsidRPr="00130B23">
        <w:rPr>
          <w:rFonts w:ascii="Verdana" w:hAnsi="Verdana"/>
        </w:rPr>
        <w:t xml:space="preserve">                             </w:t>
      </w:r>
      <w:r w:rsidR="00130B23" w:rsidRPr="00130B23">
        <w:rPr>
          <w:rFonts w:ascii="Verdana" w:hAnsi="Verdana"/>
        </w:rPr>
        <w:t xml:space="preserve">    Lázně Kynžvart, spolek, </w:t>
      </w:r>
    </w:p>
    <w:p w:rsidR="0068775C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>p. Miloslavem Pernicou</w:t>
      </w:r>
      <w:r>
        <w:rPr>
          <w:rFonts w:ascii="Verdana" w:hAnsi="Verdana"/>
        </w:rPr>
        <w:t xml:space="preserve">            </w:t>
      </w:r>
      <w:r w:rsidR="00130B23">
        <w:rPr>
          <w:rFonts w:ascii="Verdana" w:hAnsi="Verdana"/>
        </w:rPr>
        <w:t xml:space="preserve">                       zastoupený předsedou,</w:t>
      </w:r>
    </w:p>
    <w:p w:rsidR="00130B23" w:rsidRPr="002613DD" w:rsidRDefault="00130B23" w:rsidP="0068775C">
      <w:pPr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1043">
        <w:rPr>
          <w:rFonts w:ascii="Verdana" w:hAnsi="Verdana"/>
        </w:rPr>
        <w:tab/>
      </w:r>
      <w:r w:rsidR="00F91043">
        <w:rPr>
          <w:rFonts w:ascii="Verdana" w:hAnsi="Verdana"/>
        </w:rPr>
        <w:tab/>
      </w:r>
      <w:r w:rsidR="00F91043">
        <w:rPr>
          <w:rFonts w:ascii="Verdana" w:hAnsi="Verdana"/>
        </w:rPr>
        <w:tab/>
        <w:t xml:space="preserve">      pí.Danielou Radovou</w:t>
      </w:r>
    </w:p>
    <w:p w:rsidR="0068775C" w:rsidRPr="002613DD" w:rsidRDefault="0068775C" w:rsidP="0068775C">
      <w:pPr>
        <w:jc w:val="both"/>
        <w:rPr>
          <w:rFonts w:ascii="Verdana" w:hAnsi="Verdana"/>
        </w:rPr>
      </w:pPr>
    </w:p>
    <w:sectPr w:rsidR="0068775C" w:rsidRPr="002613DD" w:rsidSect="0006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31054"/>
    <w:rsid w:val="00062B1F"/>
    <w:rsid w:val="00066F17"/>
    <w:rsid w:val="0007601B"/>
    <w:rsid w:val="00084E96"/>
    <w:rsid w:val="00112649"/>
    <w:rsid w:val="00126418"/>
    <w:rsid w:val="00130B23"/>
    <w:rsid w:val="00134B90"/>
    <w:rsid w:val="0015380F"/>
    <w:rsid w:val="001551B8"/>
    <w:rsid w:val="00184AE7"/>
    <w:rsid w:val="001E52C5"/>
    <w:rsid w:val="001F14F8"/>
    <w:rsid w:val="00207AA9"/>
    <w:rsid w:val="00236926"/>
    <w:rsid w:val="0023739D"/>
    <w:rsid w:val="002613DD"/>
    <w:rsid w:val="00294B50"/>
    <w:rsid w:val="002D3CE0"/>
    <w:rsid w:val="003461BF"/>
    <w:rsid w:val="00355543"/>
    <w:rsid w:val="00377E48"/>
    <w:rsid w:val="003A2FB0"/>
    <w:rsid w:val="003B0CCA"/>
    <w:rsid w:val="003B2C76"/>
    <w:rsid w:val="003F3C6B"/>
    <w:rsid w:val="003F45CA"/>
    <w:rsid w:val="00425A31"/>
    <w:rsid w:val="004461F1"/>
    <w:rsid w:val="004A005B"/>
    <w:rsid w:val="004B039E"/>
    <w:rsid w:val="004B44A6"/>
    <w:rsid w:val="00526BBD"/>
    <w:rsid w:val="00555DC2"/>
    <w:rsid w:val="00570B0F"/>
    <w:rsid w:val="00591F42"/>
    <w:rsid w:val="005A34BB"/>
    <w:rsid w:val="005B4DBE"/>
    <w:rsid w:val="005E54EB"/>
    <w:rsid w:val="00682BCF"/>
    <w:rsid w:val="0068775C"/>
    <w:rsid w:val="00690198"/>
    <w:rsid w:val="006F34D6"/>
    <w:rsid w:val="006F7091"/>
    <w:rsid w:val="00725E24"/>
    <w:rsid w:val="0076668C"/>
    <w:rsid w:val="008B7DC2"/>
    <w:rsid w:val="008C68D5"/>
    <w:rsid w:val="00965E32"/>
    <w:rsid w:val="009742F3"/>
    <w:rsid w:val="0098061D"/>
    <w:rsid w:val="009B75B4"/>
    <w:rsid w:val="00A63634"/>
    <w:rsid w:val="00A779AE"/>
    <w:rsid w:val="00B44ACE"/>
    <w:rsid w:val="00B81633"/>
    <w:rsid w:val="00BA4876"/>
    <w:rsid w:val="00C05B5A"/>
    <w:rsid w:val="00C424E4"/>
    <w:rsid w:val="00CB1A72"/>
    <w:rsid w:val="00CC448C"/>
    <w:rsid w:val="00DA62A0"/>
    <w:rsid w:val="00E31762"/>
    <w:rsid w:val="00E45020"/>
    <w:rsid w:val="00E7730D"/>
    <w:rsid w:val="00E958BB"/>
    <w:rsid w:val="00EC25EC"/>
    <w:rsid w:val="00EE7DAE"/>
    <w:rsid w:val="00F00401"/>
    <w:rsid w:val="00F20C59"/>
    <w:rsid w:val="00F80B5E"/>
    <w:rsid w:val="00F91043"/>
    <w:rsid w:val="00FA0D26"/>
    <w:rsid w:val="00FA770D"/>
    <w:rsid w:val="00FD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A91A-69F0-4B7E-930A-D7F6048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17</cp:revision>
  <cp:lastPrinted>2017-04-06T04:57:00Z</cp:lastPrinted>
  <dcterms:created xsi:type="dcterms:W3CDTF">2017-03-13T13:06:00Z</dcterms:created>
  <dcterms:modified xsi:type="dcterms:W3CDTF">2017-09-11T07:51:00Z</dcterms:modified>
</cp:coreProperties>
</file>