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D1" w:rsidRDefault="001F5653" w:rsidP="008A7FC6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</w:t>
      </w:r>
      <w:r w:rsidR="000D6CB1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dne </w:t>
      </w:r>
      <w:r w:rsidR="00135B0E">
        <w:rPr>
          <w:rFonts w:ascii="Book Antiqua" w:hAnsi="Book Antiqua" w:cs="Book Antiqua"/>
          <w:b/>
          <w:bCs/>
          <w:color w:val="000000"/>
          <w:kern w:val="36"/>
          <w:u w:val="single"/>
        </w:rPr>
        <w:t>21</w:t>
      </w:r>
      <w:r w:rsidR="00805FFE">
        <w:rPr>
          <w:rFonts w:ascii="Book Antiqua" w:hAnsi="Book Antiqua" w:cs="Book Antiqua"/>
          <w:b/>
          <w:bCs/>
          <w:color w:val="000000"/>
          <w:kern w:val="36"/>
          <w:u w:val="single"/>
        </w:rPr>
        <w:t>. 10. 20</w:t>
      </w:r>
      <w:r w:rsidR="00CF5A90">
        <w:rPr>
          <w:rFonts w:ascii="Book Antiqua" w:hAnsi="Book Antiqua" w:cs="Book Antiqua"/>
          <w:b/>
          <w:bCs/>
          <w:color w:val="000000"/>
          <w:kern w:val="36"/>
          <w:u w:val="single"/>
        </w:rPr>
        <w:t>20</w:t>
      </w:r>
    </w:p>
    <w:p w:rsidR="00DC622A" w:rsidRDefault="00DC622A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</w:p>
    <w:p w:rsidR="00DC622A" w:rsidRDefault="0077545F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>
        <w:rPr>
          <w:rFonts w:ascii="Garamond" w:hAnsi="Garamond" w:cs="Courier New"/>
          <w:b/>
          <w:sz w:val="24"/>
          <w:szCs w:val="24"/>
          <w:lang w:eastAsia="ar-SA"/>
        </w:rPr>
        <w:t xml:space="preserve">k </w:t>
      </w: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projektu </w:t>
      </w:r>
      <w:r w:rsidR="006079D1" w:rsidRPr="0077545F">
        <w:rPr>
          <w:rFonts w:ascii="Book Antiqua" w:hAnsi="Book Antiqua" w:cs="Book Antiqua"/>
          <w:b/>
          <w:bCs/>
          <w:color w:val="000000"/>
          <w:kern w:val="36"/>
        </w:rPr>
        <w:t>„Obnova ulice Pohraniční stráže“</w:t>
      </w:r>
    </w:p>
    <w:p w:rsidR="006079D1" w:rsidRPr="008816A5" w:rsidRDefault="006079D1" w:rsidP="008A7FC6">
      <w:pPr>
        <w:spacing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(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CZ.</w:t>
      </w:r>
      <w:r>
        <w:rPr>
          <w:rFonts w:ascii="Book Antiqua" w:hAnsi="Book Antiqua" w:cs="Book Antiqua"/>
          <w:b/>
          <w:bCs/>
          <w:color w:val="000000"/>
          <w:kern w:val="36"/>
        </w:rPr>
        <w:t xml:space="preserve"> </w:t>
      </w:r>
      <w:r w:rsidRPr="008816A5">
        <w:rPr>
          <w:rFonts w:ascii="Book Antiqua" w:hAnsi="Book Antiqua" w:cs="Book Antiqua"/>
          <w:b/>
          <w:bCs/>
          <w:color w:val="000000"/>
          <w:kern w:val="36"/>
        </w:rPr>
        <w:t>1.09/2.2.00/</w:t>
      </w:r>
      <w:r>
        <w:rPr>
          <w:rFonts w:ascii="Book Antiqua" w:hAnsi="Book Antiqua" w:cs="Book Antiqua"/>
          <w:b/>
          <w:bCs/>
          <w:color w:val="000000"/>
          <w:kern w:val="36"/>
        </w:rPr>
        <w:t>81.01306)</w:t>
      </w:r>
      <w:r w:rsidR="0077545F">
        <w:rPr>
          <w:rFonts w:ascii="Book Antiqua" w:hAnsi="Book Antiqua" w:cs="Book Antiqua"/>
          <w:b/>
          <w:bCs/>
          <w:color w:val="000000"/>
          <w:kern w:val="36"/>
        </w:rPr>
        <w:t xml:space="preserve">, jehož nositelem je Obec Velká </w:t>
      </w:r>
      <w:proofErr w:type="spellStart"/>
      <w:r w:rsidR="0077545F">
        <w:rPr>
          <w:rFonts w:ascii="Book Antiqua" w:hAnsi="Book Antiqua" w:cs="Book Antiqua"/>
          <w:b/>
          <w:bCs/>
          <w:color w:val="000000"/>
          <w:kern w:val="36"/>
        </w:rPr>
        <w:t>Hleďsebe</w:t>
      </w:r>
      <w:proofErr w:type="spellEnd"/>
    </w:p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2E7B1D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</w:p>
    <w:p w:rsidR="0077545F" w:rsidRDefault="00BC62C9" w:rsidP="0077545F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  <w:r>
        <w:rPr>
          <w:rFonts w:ascii="Book Antiqua" w:hAnsi="Book Antiqua" w:cs="Book Antiqua"/>
        </w:rPr>
        <w:t xml:space="preserve">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2E7B1D">
        <w:rPr>
          <w:rFonts w:ascii="Book Antiqua" w:hAnsi="Book Antiqua" w:cs="Book Antiqua"/>
        </w:rPr>
        <w:t xml:space="preserve"> zrealizoval</w:t>
      </w:r>
      <w:r>
        <w:rPr>
          <w:rFonts w:ascii="Book Antiqua" w:hAnsi="Book Antiqua" w:cs="Book Antiqua"/>
        </w:rPr>
        <w:t>a</w:t>
      </w:r>
      <w:r w:rsidR="002E7B1D">
        <w:rPr>
          <w:rFonts w:ascii="Book Antiqua" w:hAnsi="Book Antiqua" w:cs="Book Antiqua"/>
        </w:rPr>
        <w:t xml:space="preserve"> projekt „</w:t>
      </w:r>
      <w:r w:rsidR="00E6055B">
        <w:rPr>
          <w:rFonts w:ascii="Book Antiqua" w:hAnsi="Book Antiqua" w:cs="Book Antiqua"/>
        </w:rPr>
        <w:t xml:space="preserve">Obnova ulice </w:t>
      </w:r>
      <w:r w:rsidR="008E53D9">
        <w:rPr>
          <w:rFonts w:ascii="Book Antiqua" w:hAnsi="Book Antiqua" w:cs="Book Antiqua"/>
        </w:rPr>
        <w:t>Pohraniční stráže</w:t>
      </w:r>
      <w:r w:rsidR="001F5653">
        <w:rPr>
          <w:rFonts w:ascii="Book Antiqua" w:hAnsi="Book Antiqua" w:cs="Book Antiqua"/>
        </w:rPr>
        <w:t>“</w:t>
      </w:r>
      <w:r w:rsidR="006D7428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77545F" w:rsidRPr="0077545F">
        <w:rPr>
          <w:rFonts w:ascii="Book Antiqua" w:hAnsi="Book Antiqua" w:cs="Courier New"/>
          <w:lang w:eastAsia="ar-SA"/>
        </w:rPr>
        <w:t xml:space="preserve"> </w:t>
      </w:r>
      <w:r w:rsidR="0077545F" w:rsidRPr="003B69AD">
        <w:rPr>
          <w:rFonts w:ascii="Book Antiqua" w:hAnsi="Book Antiqua" w:cs="Courier New"/>
          <w:lang w:eastAsia="ar-SA"/>
        </w:rPr>
        <w:t xml:space="preserve">a realizace projektu byla ukončena v září 2015. </w:t>
      </w:r>
    </w:p>
    <w:p w:rsidR="00BF3D57" w:rsidRDefault="00BF3D57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B07F03" w:rsidRDefault="00B07F03" w:rsidP="00B07F03">
      <w:pPr>
        <w:spacing w:before="100" w:beforeAutospacing="1" w:after="100" w:afterAutospacing="1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V rámci tohoto projektu se podařilo dokončit chodník, který je součástí kompletní rekonstrukce hlavní komunikace v obci (spojnice měst Mariánské Lázně a Cheb). Dále se zrealizovalo veřejné osvětlení v technologii LED a upravilo trolejového vedení, které si vyžádalo splnění současných norem pro veřejné osvětlení.</w:t>
      </w:r>
    </w:p>
    <w:p w:rsidR="00CF5A90" w:rsidRDefault="00CF5A90" w:rsidP="00CF5A90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  <w:r w:rsidRPr="00CF5A90">
        <w:rPr>
          <w:rFonts w:ascii="Book Antiqua" w:hAnsi="Book Antiqua" w:cs="Courier New"/>
          <w:lang w:eastAsia="ar-SA"/>
        </w:rPr>
        <w:t>Projekt se nachází ve stádiu posledního roku tzv. udržitelnosti, která trvá 5 let po finančn</w:t>
      </w:r>
      <w:r>
        <w:rPr>
          <w:rFonts w:ascii="Book Antiqua" w:hAnsi="Book Antiqua" w:cs="Courier New"/>
          <w:lang w:eastAsia="ar-SA"/>
        </w:rPr>
        <w:t>ím ukončení projektu (tzn. do 9</w:t>
      </w:r>
      <w:r w:rsidRPr="00CF5A90">
        <w:rPr>
          <w:rFonts w:ascii="Book Antiqua" w:hAnsi="Book Antiqua" w:cs="Courier New"/>
          <w:lang w:eastAsia="ar-SA"/>
        </w:rPr>
        <w:t>. 2. 2021). Obec za roční sledované období předloží poskytovateli dotace tzv. monitorovací zprávu o zajištění udržitelnosti.</w:t>
      </w:r>
    </w:p>
    <w:p w:rsidR="00CF5A90" w:rsidRPr="00CF5A90" w:rsidRDefault="00CF5A90" w:rsidP="00CF5A90">
      <w:pPr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B07F03" w:rsidRPr="003B69AD" w:rsidRDefault="00B07F03" w:rsidP="003D0312">
      <w:pPr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B07F03" w:rsidRDefault="00B07F03" w:rsidP="00B07F03">
      <w:pPr>
        <w:spacing w:line="240" w:lineRule="auto"/>
        <w:jc w:val="both"/>
        <w:rPr>
          <w:rFonts w:ascii="Book Antiqua" w:hAnsi="Book Antiqua" w:cs="Book Antiqua"/>
        </w:rPr>
      </w:pPr>
    </w:p>
    <w:p w:rsidR="00BF3D57" w:rsidRPr="00802A6B" w:rsidRDefault="00BF3D57" w:rsidP="00BF3D57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M</w:t>
      </w:r>
      <w:r w:rsidRPr="008816A5">
        <w:rPr>
          <w:rFonts w:ascii="Book Antiqua" w:hAnsi="Book Antiqua" w:cs="Book Antiqua"/>
        </w:rPr>
        <w:t xml:space="preserve">ěsto Lázně Kynžvart,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Tři Sekery,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Trstěnice a Obec Valy</w:t>
      </w:r>
      <w:r w:rsidR="00B07F03">
        <w:rPr>
          <w:rFonts w:ascii="Book Antiqua" w:hAnsi="Book Antiqua" w:cs="Book Antiqua"/>
        </w:rPr>
        <w:t>.</w:t>
      </w:r>
      <w:r>
        <w:rPr>
          <w:rFonts w:ascii="Book Antiqua" w:hAnsi="Book Antiqua" w:cs="Book Antiqua"/>
        </w:rPr>
        <w:t xml:space="preserve"> </w:t>
      </w:r>
    </w:p>
    <w:p w:rsidR="005E4EE9" w:rsidRDefault="00492452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obce: </w:t>
      </w:r>
      <w:hyperlink r:id="rId6" w:history="1">
        <w:r w:rsidR="00640166" w:rsidRPr="00C34A24">
          <w:rPr>
            <w:rStyle w:val="Hypertextovodkaz"/>
          </w:rPr>
          <w:t>http://www.velkahledsebe.cz/informace-o-obci/projekty/obnova-ulice-pohranicni-straze/</w:t>
        </w:r>
      </w:hyperlink>
      <w:r w:rsidR="00640166">
        <w:t xml:space="preserve"> </w:t>
      </w: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7" w:history="1">
        <w:r w:rsidR="00640166" w:rsidRPr="00C34A24">
          <w:rPr>
            <w:rStyle w:val="Hypertextovodkaz"/>
          </w:rPr>
          <w:t>http://www.marianskolazensko.org/products/nazev-projektu-obnova-ulice-pohranicni-straze/</w:t>
        </w:r>
      </w:hyperlink>
      <w:r w:rsidR="00640166">
        <w:t xml:space="preserve"> </w:t>
      </w:r>
    </w:p>
    <w:p w:rsidR="000B78B2" w:rsidRDefault="003D0312" w:rsidP="000B78B2">
      <w:pPr>
        <w:spacing w:after="0" w:line="240" w:lineRule="auto"/>
      </w:pPr>
      <w:r>
        <w:t>a na webových stránkách partnerů projektů.</w:t>
      </w:r>
    </w:p>
    <w:p w:rsidR="00676BD1" w:rsidRDefault="00676BD1" w:rsidP="000B78B2">
      <w:pPr>
        <w:spacing w:after="0" w:line="240" w:lineRule="auto"/>
      </w:pPr>
    </w:p>
    <w:p w:rsidR="000B78B2" w:rsidRDefault="000B78B2" w:rsidP="005E4EE9">
      <w:pPr>
        <w:spacing w:after="0" w:line="240" w:lineRule="auto"/>
        <w:jc w:val="center"/>
      </w:pPr>
    </w:p>
    <w:p w:rsidR="000B78B2" w:rsidRDefault="00CF5A90" w:rsidP="005E4EE9">
      <w:pPr>
        <w:spacing w:after="0" w:line="240" w:lineRule="auto"/>
        <w:jc w:val="center"/>
      </w:pPr>
      <w:r w:rsidRPr="00CF5A90">
        <w:drawing>
          <wp:inline distT="0" distB="0" distL="0" distR="0" wp14:anchorId="1D510746" wp14:editId="4890BFCD">
            <wp:extent cx="2857500" cy="1609725"/>
            <wp:effectExtent l="0" t="0" r="0" b="9525"/>
            <wp:docPr id="1" name="Obrázek 1" descr="https://marianskolazensko.webnode.cz/_files/200002704-b407fb5015/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nskolazensko.webnode.cz/_files/200002704-b407fb5015/DSC_00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B0E" w:rsidRDefault="00135B0E" w:rsidP="005E4EE9">
      <w:pPr>
        <w:spacing w:after="0" w:line="240" w:lineRule="auto"/>
        <w:jc w:val="center"/>
      </w:pPr>
    </w:p>
    <w:p w:rsidR="00135B0E" w:rsidRDefault="00135B0E" w:rsidP="005E4EE9">
      <w:pPr>
        <w:spacing w:after="0" w:line="240" w:lineRule="auto"/>
        <w:jc w:val="center"/>
      </w:pPr>
    </w:p>
    <w:p w:rsidR="00135B0E" w:rsidRDefault="00135B0E" w:rsidP="005E4EE9">
      <w:pPr>
        <w:spacing w:after="0" w:line="240" w:lineRule="auto"/>
        <w:jc w:val="center"/>
      </w:pPr>
    </w:p>
    <w:p w:rsidR="00135B0E" w:rsidRDefault="00135B0E" w:rsidP="005E4EE9">
      <w:pPr>
        <w:spacing w:after="0" w:line="240" w:lineRule="auto"/>
        <w:jc w:val="center"/>
      </w:pPr>
      <w:bookmarkStart w:id="0" w:name="_GoBack"/>
      <w:bookmarkEnd w:id="0"/>
    </w:p>
    <w:p w:rsidR="00135B0E" w:rsidRDefault="00135B0E" w:rsidP="005E4EE9">
      <w:pPr>
        <w:spacing w:after="0" w:line="240" w:lineRule="auto"/>
        <w:jc w:val="center"/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56730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396"/>
    <w:multiLevelType w:val="hybridMultilevel"/>
    <w:tmpl w:val="49FA6C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13B7"/>
    <w:multiLevelType w:val="hybridMultilevel"/>
    <w:tmpl w:val="B9686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787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8B2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CB1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5B0E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4EF2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458"/>
    <w:rsid w:val="001D2AF3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385D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3E59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59A7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B1D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2F69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713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545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312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338A"/>
    <w:rsid w:val="003F3EFC"/>
    <w:rsid w:val="003F4710"/>
    <w:rsid w:val="003F4724"/>
    <w:rsid w:val="003F4FCD"/>
    <w:rsid w:val="003F5BB9"/>
    <w:rsid w:val="003F5E6D"/>
    <w:rsid w:val="003F5E76"/>
    <w:rsid w:val="003F5EA7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26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6F0E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677C3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452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3A7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0FA3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079D1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0166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6BD1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A5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45F"/>
    <w:rsid w:val="00775B4A"/>
    <w:rsid w:val="00775E25"/>
    <w:rsid w:val="00775EAC"/>
    <w:rsid w:val="007761BD"/>
    <w:rsid w:val="00776B1A"/>
    <w:rsid w:val="0077749A"/>
    <w:rsid w:val="00777A52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5CB0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5FFE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35BB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2FFC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0B1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A7FC6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3D9"/>
    <w:rsid w:val="008E551F"/>
    <w:rsid w:val="008E57CA"/>
    <w:rsid w:val="008E5E20"/>
    <w:rsid w:val="008E658C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DBE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019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5CBC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9EA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03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AC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BD2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6EF3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2C9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3D57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23C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DA3"/>
    <w:rsid w:val="00C7027B"/>
    <w:rsid w:val="00C70682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D7BD7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19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A90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CB0"/>
    <w:rsid w:val="00D02078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6957"/>
    <w:rsid w:val="00D3782A"/>
    <w:rsid w:val="00D37C1A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22A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59E9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55B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247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5BC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06B"/>
    <w:rsid w:val="00F2130F"/>
    <w:rsid w:val="00F228AC"/>
    <w:rsid w:val="00F22E76"/>
    <w:rsid w:val="00F23051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834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E7B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E7B1D"/>
    <w:rPr>
      <w:b/>
      <w:bCs/>
    </w:rPr>
  </w:style>
  <w:style w:type="character" w:customStyle="1" w:styleId="apple-converted-space">
    <w:name w:val="apple-converted-space"/>
    <w:basedOn w:val="Standardnpsmoodstavce"/>
    <w:rsid w:val="002E7B1D"/>
  </w:style>
  <w:style w:type="paragraph" w:styleId="Odstavecseseznamem">
    <w:name w:val="List Paragraph"/>
    <w:basedOn w:val="Normln"/>
    <w:uiPriority w:val="34"/>
    <w:qFormat/>
    <w:rsid w:val="001C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marianskolazensko.org/products/nazev-projektu-obnova-ulice-pohranicni-stra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kahledsebe.cz/informace-o-obci/projekty/obnova-ulice-pohranicni-straz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2</cp:revision>
  <cp:lastPrinted>2018-10-09T09:52:00Z</cp:lastPrinted>
  <dcterms:created xsi:type="dcterms:W3CDTF">2020-10-20T10:57:00Z</dcterms:created>
  <dcterms:modified xsi:type="dcterms:W3CDTF">2020-10-20T10:57:00Z</dcterms:modified>
</cp:coreProperties>
</file>