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D32744">
        <w:rPr>
          <w:rFonts w:ascii="Book Antiqua" w:hAnsi="Book Antiqua" w:cs="Book Antiqua"/>
          <w:b/>
          <w:bCs/>
          <w:color w:val="000000"/>
          <w:kern w:val="36"/>
          <w:u w:val="single"/>
        </w:rPr>
        <w:t>1</w:t>
      </w:r>
      <w:r w:rsidR="00353D66">
        <w:rPr>
          <w:rFonts w:ascii="Book Antiqua" w:hAnsi="Book Antiqua" w:cs="Book Antiqua"/>
          <w:b/>
          <w:bCs/>
          <w:color w:val="000000"/>
          <w:kern w:val="36"/>
          <w:u w:val="single"/>
        </w:rPr>
        <w:t>5</w:t>
      </w:r>
      <w:r w:rsidR="00D32744">
        <w:rPr>
          <w:rFonts w:ascii="Book Antiqua" w:hAnsi="Book Antiqua" w:cs="Book Antiqua"/>
          <w:b/>
          <w:bCs/>
          <w:color w:val="000000"/>
          <w:kern w:val="36"/>
          <w:u w:val="single"/>
        </w:rPr>
        <w:t>. 11. 2016</w:t>
      </w:r>
    </w:p>
    <w:p w:rsidR="001F5653" w:rsidRDefault="00E6766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k projektu „</w:t>
      </w:r>
      <w:r w:rsidR="00DD6798">
        <w:rPr>
          <w:rFonts w:ascii="Book Antiqua" w:hAnsi="Book Antiqua" w:cs="Book Antiqua"/>
          <w:b/>
          <w:bCs/>
          <w:color w:val="000000"/>
          <w:kern w:val="36"/>
        </w:rPr>
        <w:t>Ulice Luční (I. a II. etapa)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DD6798">
        <w:rPr>
          <w:rFonts w:ascii="Book Antiqua" w:hAnsi="Book Antiqua" w:cs="Book Antiqua"/>
          <w:b/>
          <w:bCs/>
          <w:color w:val="000000"/>
          <w:kern w:val="36"/>
        </w:rPr>
        <w:t>CZ.1.09/2.2.00/81.01315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E67663" w:rsidRDefault="00A578D7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 w:rsidR="00BD4873">
        <w:rPr>
          <w:rFonts w:ascii="Book Antiqua" w:hAnsi="Book Antiqua" w:cs="Book Antiqua"/>
        </w:rPr>
        <w:t xml:space="preserve">Ulice </w:t>
      </w:r>
      <w:r w:rsidR="00DD6798">
        <w:rPr>
          <w:rFonts w:ascii="Book Antiqua" w:hAnsi="Book Antiqua" w:cs="Book Antiqua"/>
        </w:rPr>
        <w:t>Luční (I. a II. etapa)</w:t>
      </w:r>
      <w:r w:rsidR="001F5653">
        <w:rPr>
          <w:rFonts w:ascii="Book Antiqua" w:hAnsi="Book Antiqua" w:cs="Book Antiqua"/>
        </w:rPr>
        <w:t>“</w:t>
      </w:r>
      <w:r w:rsidR="00D32744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</w:t>
      </w:r>
      <w:r w:rsidR="00E67663">
        <w:rPr>
          <w:rFonts w:ascii="Book Antiqua" w:hAnsi="Book Antiqua" w:cs="Book Antiqua"/>
        </w:rPr>
        <w:t xml:space="preserve"> a realizace projektu byla ukončena v září 2015.</w:t>
      </w:r>
    </w:p>
    <w:p w:rsidR="00E67663" w:rsidRDefault="00E67663" w:rsidP="00E6766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E67663" w:rsidRPr="003B69AD" w:rsidRDefault="00E67663" w:rsidP="00E6766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projektu. První rok sledovaného období v rámci udr</w:t>
      </w:r>
      <w:r>
        <w:rPr>
          <w:rFonts w:ascii="Book Antiqua" w:hAnsi="Book Antiqua" w:cs="Courier New"/>
          <w:lang w:eastAsia="ar-SA"/>
        </w:rPr>
        <w:t>žitelnosti projektu potrvá do 5</w:t>
      </w:r>
      <w:r w:rsidRPr="003B69AD">
        <w:rPr>
          <w:rFonts w:ascii="Book Antiqua" w:hAnsi="Book Antiqua" w:cs="Courier New"/>
          <w:lang w:eastAsia="ar-SA"/>
        </w:rPr>
        <w:t xml:space="preserve">. </w:t>
      </w:r>
      <w:r>
        <w:rPr>
          <w:rFonts w:ascii="Book Antiqua" w:hAnsi="Book Antiqua" w:cs="Courier New"/>
          <w:lang w:eastAsia="ar-SA"/>
        </w:rPr>
        <w:t>12. 2016</w:t>
      </w:r>
      <w:r w:rsidRPr="003B69AD">
        <w:rPr>
          <w:rFonts w:ascii="Book Antiqua" w:hAnsi="Book Antiqua" w:cs="Courier New"/>
          <w:lang w:eastAsia="ar-SA"/>
        </w:rPr>
        <w:t xml:space="preserve">. </w:t>
      </w:r>
      <w:r>
        <w:rPr>
          <w:rFonts w:ascii="Book Antiqua" w:hAnsi="Book Antiqua" w:cs="Courier New"/>
          <w:lang w:eastAsia="ar-SA"/>
        </w:rPr>
        <w:t>Město Lázně Kynžvart</w:t>
      </w:r>
      <w:r w:rsidRPr="003B69AD">
        <w:rPr>
          <w:rFonts w:ascii="Book Antiqua" w:hAnsi="Book Antiqua" w:cs="Courier New"/>
          <w:lang w:eastAsia="ar-SA"/>
        </w:rPr>
        <w:t xml:space="preserve"> vždy 1 x za rok poskytovateli dotace předloží tzv. monitorovací zprávu o zajištění udržitelnosti.  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  <w:r w:rsidRPr="003B69AD">
        <w:rPr>
          <w:rFonts w:ascii="Book Antiqua" w:hAnsi="Book Antiqua" w:cs="Courier New"/>
          <w:color w:val="FF0000"/>
          <w:lang w:eastAsia="ar-SA"/>
        </w:rPr>
        <w:t xml:space="preserve"> </w:t>
      </w:r>
    </w:p>
    <w:p w:rsidR="00E67663" w:rsidRDefault="00E67663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DD6798" w:rsidRDefault="00DD6798" w:rsidP="00DD6798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 vybudovat chodník od silnice II/212, vybudování míst pro přecházení, chodníkových přejezdů do postranních ulic, což je významným přínosem pro zajištění bezpečnosti chodců v obytné zóně a k domovu seniorů. </w:t>
      </w:r>
    </w:p>
    <w:p w:rsidR="00BD4873" w:rsidRDefault="00BD4873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D32744" w:rsidRPr="00802A6B" w:rsidRDefault="00D32744" w:rsidP="00D32744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Valy,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 xml:space="preserve">Drmoul a 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>
        <w:rPr>
          <w:rFonts w:ascii="Book Antiqua" w:hAnsi="Book Antiqua" w:cs="Book Antiqua"/>
        </w:rPr>
        <w:t xml:space="preserve"> se v době udržitelnosti zúčastnili schůzky dne 9. 2. 2016. </w:t>
      </w:r>
      <w:r w:rsidRPr="00802A6B">
        <w:rPr>
          <w:rFonts w:ascii="Book Antiqua" w:hAnsi="Book Antiqua" w:cs="Times New Roman"/>
        </w:rPr>
        <w:t xml:space="preserve">Účastníci byli informováni o vydané Tiskové zprávě ze dne </w:t>
      </w:r>
      <w:r>
        <w:rPr>
          <w:rFonts w:ascii="Book Antiqua" w:hAnsi="Book Antiqua" w:cs="Times New Roman"/>
        </w:rPr>
        <w:t>29. 1</w:t>
      </w:r>
      <w:r w:rsidRPr="00802A6B">
        <w:rPr>
          <w:rFonts w:ascii="Book Antiqua" w:hAnsi="Book Antiqua" w:cs="Times New Roman"/>
        </w:rPr>
        <w:t xml:space="preserve">. 2016, která byla umístěna </w:t>
      </w:r>
      <w:r w:rsidRPr="00802A6B">
        <w:rPr>
          <w:rFonts w:ascii="Book Antiqua" w:hAnsi="Book Antiqua" w:cs="Times New Roman"/>
        </w:rPr>
        <w:br/>
        <w:t>na webové stránky administrátora projektu a také na webové stránky žadatele (nositele projektu) a partnerů projektu.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670B4B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D32744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</w:p>
    <w:p w:rsidR="001F565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670B4B" w:rsidRPr="00410854">
          <w:rPr>
            <w:rStyle w:val="Hypertextovodkaz"/>
            <w:rFonts w:ascii="Book Antiqua" w:hAnsi="Book Antiqua" w:cs="Book Antiqua"/>
          </w:rPr>
          <w:t>http://www.marianskolazensko.org/products/nazev-projektu-rozsireni-parkovacich-mist-dlouha-kratka/</w:t>
        </w:r>
      </w:hyperlink>
    </w:p>
    <w:p w:rsidR="00E17E5F" w:rsidRDefault="00E17E5F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B7450F" w:rsidRDefault="00B7450F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9C1F10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  <w:bookmarkStart w:id="0" w:name="_GoBack"/>
      <w:r>
        <w:rPr>
          <w:rFonts w:ascii="Book Antiqua" w:hAnsi="Book Antiqua" w:cs="Book Antiqua"/>
          <w:noProof/>
        </w:rPr>
        <w:drawing>
          <wp:inline distT="0" distB="0" distL="0" distR="0">
            <wp:extent cx="2934394" cy="1836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9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4EE9" w:rsidRDefault="005E4EE9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7450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3D66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97F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664B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1F10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450F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873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44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798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4FC0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072"/>
    <w:rsid w:val="00E67247"/>
    <w:rsid w:val="00E67663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rozsireni-parkovacich-mist-dlouha-kratka/" TargetMode="External"/><Relationship Id="rId5" Type="http://schemas.openxmlformats.org/officeDocument/2006/relationships/hyperlink" Target="http://www.laznekynzvart.cz/mestsky-urad/rozvoj-me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3</cp:revision>
  <cp:lastPrinted>2016-01-25T09:09:00Z</cp:lastPrinted>
  <dcterms:created xsi:type="dcterms:W3CDTF">2016-11-15T13:16:00Z</dcterms:created>
  <dcterms:modified xsi:type="dcterms:W3CDTF">2016-11-15T13:20:00Z</dcterms:modified>
</cp:coreProperties>
</file>